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86C2" w14:textId="77777777" w:rsidR="00521465" w:rsidRDefault="00521465" w:rsidP="00521465">
      <w:pPr>
        <w:jc w:val="center"/>
        <w:rPr>
          <w:rFonts w:ascii="Segoe UI" w:hAnsi="Segoe UI" w:cs="Segoe UI"/>
          <w:b/>
          <w:bCs/>
        </w:rPr>
      </w:pPr>
    </w:p>
    <w:p w14:paraId="120CF9AC" w14:textId="7C8D1BAF" w:rsidR="00714845" w:rsidRPr="00521465" w:rsidRDefault="00521465" w:rsidP="00521465">
      <w:pPr>
        <w:jc w:val="center"/>
        <w:rPr>
          <w:rFonts w:ascii="Segoe UI" w:hAnsi="Segoe UI" w:cs="Segoe UI"/>
          <w:b/>
          <w:bCs/>
          <w:color w:val="002060"/>
          <w:u w:val="single"/>
        </w:rPr>
      </w:pPr>
      <w:r w:rsidRPr="00521465">
        <w:rPr>
          <w:rFonts w:ascii="Segoe UI" w:hAnsi="Segoe UI" w:cs="Segoe UI"/>
          <w:b/>
          <w:bCs/>
          <w:color w:val="002060"/>
          <w:u w:val="single"/>
        </w:rPr>
        <w:t xml:space="preserve">Disposing Electronic </w:t>
      </w:r>
      <w:r w:rsidR="0084342C">
        <w:rPr>
          <w:rFonts w:ascii="Segoe UI" w:hAnsi="Segoe UI" w:cs="Segoe UI"/>
          <w:b/>
          <w:bCs/>
          <w:color w:val="002060"/>
          <w:u w:val="single"/>
        </w:rPr>
        <w:t>Junk</w:t>
      </w:r>
    </w:p>
    <w:p w14:paraId="1D7F95B3" w14:textId="77777777" w:rsidR="00521465" w:rsidRPr="00521465" w:rsidRDefault="00521465" w:rsidP="00521465">
      <w:pPr>
        <w:rPr>
          <w:rFonts w:ascii="Segoe UI" w:hAnsi="Segoe UI" w:cs="Segoe UI"/>
          <w:b/>
          <w:bCs/>
          <w:color w:val="002060"/>
        </w:rPr>
      </w:pPr>
      <w:r w:rsidRPr="00521465">
        <w:rPr>
          <w:rFonts w:ascii="Segoe UI" w:hAnsi="Segoe UI" w:cs="Segoe UI"/>
          <w:b/>
          <w:bCs/>
          <w:color w:val="002060"/>
        </w:rPr>
        <w:t>Below are links for the Recycling place for Oakland County residents:</w:t>
      </w:r>
    </w:p>
    <w:p w14:paraId="429EA5A1" w14:textId="77777777" w:rsidR="00521465" w:rsidRPr="00521465" w:rsidRDefault="00521465" w:rsidP="00521465">
      <w:pPr>
        <w:rPr>
          <w:rFonts w:ascii="Segoe UI" w:hAnsi="Segoe UI" w:cs="Segoe UI"/>
          <w:b/>
          <w:bCs/>
          <w:color w:val="002060"/>
        </w:rPr>
      </w:pPr>
      <w:r w:rsidRPr="00521465">
        <w:rPr>
          <w:rFonts w:ascii="Segoe UI" w:hAnsi="Segoe UI" w:cs="Segoe UI"/>
          <w:b/>
          <w:bCs/>
          <w:color w:val="002060"/>
        </w:rPr>
        <w:t>Note that the Livonia facility accepts electronics and Southfield doesn’t</w:t>
      </w:r>
    </w:p>
    <w:p w14:paraId="7F6EF6E4" w14:textId="77938F88" w:rsidR="00521465" w:rsidRPr="00521465" w:rsidRDefault="00521465" w:rsidP="00521465">
      <w:pPr>
        <w:rPr>
          <w:rFonts w:ascii="Segoe UI" w:hAnsi="Segoe UI" w:cs="Segoe UI"/>
          <w:b/>
          <w:bCs/>
          <w:color w:val="002060"/>
        </w:rPr>
      </w:pPr>
      <w:r w:rsidRPr="00521465">
        <w:rPr>
          <w:rFonts w:ascii="Segoe UI" w:hAnsi="Segoe UI" w:cs="Segoe UI"/>
          <w:b/>
          <w:bCs/>
          <w:color w:val="002060"/>
        </w:rPr>
        <w:t>Also note the link to subscribe for mail notices.</w:t>
      </w:r>
    </w:p>
    <w:p w14:paraId="5F02740D" w14:textId="77777777" w:rsidR="00521465" w:rsidRPr="00521465" w:rsidRDefault="00521465" w:rsidP="00521465">
      <w:pPr>
        <w:rPr>
          <w:rFonts w:ascii="Segoe UI" w:hAnsi="Segoe UI" w:cs="Segoe UI"/>
          <w:b/>
          <w:bCs/>
          <w:color w:val="002060"/>
        </w:rPr>
      </w:pPr>
      <w:hyperlink r:id="rId6" w:history="1">
        <w:r w:rsidRPr="00521465">
          <w:rPr>
            <w:rStyle w:val="Hyperlink"/>
            <w:rFonts w:ascii="Segoe UI" w:hAnsi="Segoe UI" w:cs="Segoe UI"/>
            <w:b/>
            <w:bCs/>
            <w:color w:val="002060"/>
          </w:rPr>
          <w:t>https://www.rrrasoc.org/recycling/residential-recycling/drop-off-guidelines/</w:t>
        </w:r>
      </w:hyperlink>
      <w:r w:rsidRPr="00521465">
        <w:rPr>
          <w:rFonts w:ascii="Segoe UI" w:hAnsi="Segoe UI" w:cs="Segoe UI"/>
          <w:b/>
          <w:bCs/>
          <w:color w:val="002060"/>
        </w:rPr>
        <w:t xml:space="preserve"> </w:t>
      </w:r>
    </w:p>
    <w:p w14:paraId="7C2AEDDC" w14:textId="77777777" w:rsidR="00521465" w:rsidRPr="00521465" w:rsidRDefault="00521465" w:rsidP="00521465">
      <w:pPr>
        <w:rPr>
          <w:rFonts w:ascii="Segoe UI" w:hAnsi="Segoe UI" w:cs="Segoe UI"/>
          <w:b/>
          <w:bCs/>
          <w:color w:val="002060"/>
        </w:rPr>
      </w:pPr>
      <w:hyperlink r:id="rId7" w:history="1">
        <w:r w:rsidRPr="00521465">
          <w:rPr>
            <w:rStyle w:val="Hyperlink"/>
            <w:rFonts w:ascii="Segoe UI" w:hAnsi="Segoe UI" w:cs="Segoe UI"/>
            <w:b/>
            <w:bCs/>
            <w:color w:val="002060"/>
          </w:rPr>
          <w:t>https://www.rrrasoc.org/recycling/residential-recycling/drop-off-guidelines/</w:t>
        </w:r>
      </w:hyperlink>
    </w:p>
    <w:p w14:paraId="50AEDA06" w14:textId="77777777" w:rsidR="00521465" w:rsidRPr="00521465" w:rsidRDefault="00521465" w:rsidP="00521465">
      <w:pPr>
        <w:rPr>
          <w:rFonts w:ascii="Segoe UI" w:hAnsi="Segoe UI" w:cs="Segoe UI"/>
          <w:b/>
          <w:bCs/>
          <w:color w:val="002060"/>
        </w:rPr>
      </w:pPr>
    </w:p>
    <w:p w14:paraId="5EEEE6DA" w14:textId="77777777" w:rsidR="00521465" w:rsidRPr="00521465" w:rsidRDefault="00521465" w:rsidP="00521465">
      <w:pPr>
        <w:rPr>
          <w:rFonts w:ascii="Segoe UI" w:hAnsi="Segoe UI" w:cs="Segoe UI"/>
          <w:color w:val="002060"/>
        </w:rPr>
      </w:pPr>
      <w:r w:rsidRPr="00521465">
        <w:rPr>
          <w:rFonts w:ascii="Segoe UI" w:hAnsi="Segoe UI" w:cs="Segoe UI"/>
          <w:b/>
          <w:bCs/>
          <w:color w:val="002060"/>
        </w:rPr>
        <w:t>RRRASOC RESIDENTS CAN DROP-OFF HHW AT ERG ENVIRONMENTAL SERVICES IN LIVONIA ON NON-EVENT DAYS WITHOUT A FEE, DURING THE FOLLOWING HOURS:</w:t>
      </w:r>
    </w:p>
    <w:p w14:paraId="0E1B2EC3" w14:textId="77777777" w:rsidR="00521465" w:rsidRPr="00521465" w:rsidRDefault="00521465" w:rsidP="00521465">
      <w:pPr>
        <w:rPr>
          <w:rFonts w:ascii="Segoe UI" w:hAnsi="Segoe UI" w:cs="Segoe UI"/>
          <w:b/>
          <w:bCs/>
          <w:color w:val="002060"/>
        </w:rPr>
      </w:pPr>
      <w:r w:rsidRPr="00521465">
        <w:rPr>
          <w:rFonts w:ascii="Segoe UI" w:hAnsi="Segoe UI" w:cs="Segoe UI"/>
          <w:b/>
          <w:bCs/>
          <w:color w:val="002060"/>
          <w:u w:val="single"/>
        </w:rPr>
        <w:t>Hours:</w:t>
      </w:r>
    </w:p>
    <w:p w14:paraId="28A02F7D" w14:textId="72F655BB" w:rsidR="00521465" w:rsidRPr="00521465" w:rsidRDefault="00521465" w:rsidP="00521465">
      <w:pPr>
        <w:rPr>
          <w:rFonts w:ascii="Segoe UI" w:hAnsi="Segoe UI" w:cs="Segoe UI"/>
          <w:b/>
          <w:bCs/>
          <w:color w:val="002060"/>
        </w:rPr>
      </w:pPr>
      <w:r w:rsidRPr="00521465">
        <w:rPr>
          <w:rFonts w:ascii="Segoe UI" w:hAnsi="Segoe UI" w:cs="Segoe UI"/>
          <w:b/>
          <w:bCs/>
          <w:color w:val="002060"/>
        </w:rPr>
        <w:t>Monday – Friday, 9:00 am – 5:00 pm.</w:t>
      </w:r>
    </w:p>
    <w:p w14:paraId="244A8DCD" w14:textId="77777777" w:rsidR="00521465" w:rsidRPr="00521465" w:rsidRDefault="00521465" w:rsidP="00521465">
      <w:pPr>
        <w:rPr>
          <w:rFonts w:ascii="Segoe UI" w:hAnsi="Segoe UI" w:cs="Segoe UI"/>
          <w:color w:val="002060"/>
        </w:rPr>
      </w:pPr>
      <w:r w:rsidRPr="00521465">
        <w:rPr>
          <w:rFonts w:ascii="Segoe UI" w:hAnsi="Segoe UI" w:cs="Segoe UI"/>
          <w:color w:val="002060"/>
        </w:rPr>
        <w:t>HHW pickup from your home is also available for a fee of $135 per stop plus $0.75 per pound of material collected. This fee is paid directly by the resident to ERG Environmental Services.</w:t>
      </w:r>
    </w:p>
    <w:p w14:paraId="2B51E3B9" w14:textId="26CBF612" w:rsidR="00521465" w:rsidRPr="00521465" w:rsidRDefault="00521465" w:rsidP="00521465">
      <w:pPr>
        <w:rPr>
          <w:rFonts w:ascii="Segoe UI" w:hAnsi="Segoe UI" w:cs="Segoe UI"/>
          <w:color w:val="002060"/>
        </w:rPr>
      </w:pPr>
      <w:r w:rsidRPr="00521465">
        <w:rPr>
          <w:rFonts w:ascii="Segoe UI" w:hAnsi="Segoe UI" w:cs="Segoe UI"/>
          <w:color w:val="002060"/>
        </w:rPr>
        <w:t>To confirm drop-off times and/or to schedule a pickup, please contact:</w:t>
      </w:r>
      <w:r w:rsidRPr="00521465">
        <w:rPr>
          <w:rFonts w:ascii="Segoe UI" w:hAnsi="Segoe UI" w:cs="Segoe UI"/>
          <w:color w:val="002060"/>
        </w:rPr>
        <w:br/>
      </w:r>
      <w:r w:rsidRPr="00521465">
        <w:rPr>
          <w:rFonts w:ascii="Segoe UI" w:hAnsi="Segoe UI" w:cs="Segoe UI"/>
          <w:b/>
          <w:bCs/>
          <w:color w:val="002060"/>
        </w:rPr>
        <w:t>ERG Environmental Services</w:t>
      </w:r>
      <w:r w:rsidRPr="00521465">
        <w:rPr>
          <w:rFonts w:ascii="Segoe UI" w:hAnsi="Segoe UI" w:cs="Segoe UI"/>
          <w:b/>
          <w:bCs/>
          <w:color w:val="002060"/>
        </w:rPr>
        <w:br/>
        <w:t>13040 Merriman Road, Livonia</w:t>
      </w:r>
      <w:r w:rsidRPr="00521465">
        <w:rPr>
          <w:rFonts w:ascii="Segoe UI" w:hAnsi="Segoe UI" w:cs="Segoe UI"/>
          <w:b/>
          <w:bCs/>
          <w:color w:val="002060"/>
        </w:rPr>
        <w:br/>
        <w:t>(734) 437-9650</w:t>
      </w:r>
      <w:r w:rsidRPr="00521465">
        <w:rPr>
          <w:rFonts w:ascii="Segoe UI" w:hAnsi="Segoe UI" w:cs="Segoe UI"/>
          <w:b/>
          <w:bCs/>
          <w:color w:val="002060"/>
        </w:rPr>
        <w:br/>
      </w:r>
      <w:hyperlink r:id="rId8" w:tgtFrame="_blank" w:history="1">
        <w:r w:rsidRPr="00521465">
          <w:rPr>
            <w:rStyle w:val="Hyperlink"/>
            <w:rFonts w:ascii="Segoe UI" w:hAnsi="Segoe UI" w:cs="Segoe UI"/>
            <w:b/>
            <w:bCs/>
            <w:color w:val="002060"/>
          </w:rPr>
          <w:t>https://ergenvironmental.com/services-listing/household-hazardous-waste-drop-off/</w:t>
        </w:r>
      </w:hyperlink>
    </w:p>
    <w:p w14:paraId="7F99ED45" w14:textId="77777777" w:rsidR="00521465" w:rsidRPr="00521465" w:rsidRDefault="00521465" w:rsidP="00521465">
      <w:pPr>
        <w:rPr>
          <w:rFonts w:ascii="Segoe UI" w:hAnsi="Segoe UI" w:cs="Segoe UI"/>
          <w:color w:val="002060"/>
        </w:rPr>
      </w:pPr>
    </w:p>
    <w:p w14:paraId="368A1DAC" w14:textId="77777777" w:rsidR="00521465" w:rsidRPr="00521465" w:rsidRDefault="00521465">
      <w:pPr>
        <w:rPr>
          <w:rFonts w:ascii="Segoe UI" w:hAnsi="Segoe UI" w:cs="Segoe UI"/>
          <w:color w:val="002060"/>
        </w:rPr>
      </w:pPr>
    </w:p>
    <w:sectPr w:rsidR="00521465" w:rsidRPr="00521465" w:rsidSect="00521465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6EBF" w14:textId="77777777" w:rsidR="000B1598" w:rsidRDefault="000B1598" w:rsidP="00521465">
      <w:pPr>
        <w:spacing w:after="0" w:line="240" w:lineRule="auto"/>
      </w:pPr>
      <w:r>
        <w:separator/>
      </w:r>
    </w:p>
  </w:endnote>
  <w:endnote w:type="continuationSeparator" w:id="0">
    <w:p w14:paraId="6B04BFD8" w14:textId="77777777" w:rsidR="000B1598" w:rsidRDefault="000B1598" w:rsidP="0052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86AC5" w14:textId="77777777" w:rsidR="000B1598" w:rsidRDefault="000B1598" w:rsidP="00521465">
      <w:pPr>
        <w:spacing w:after="0" w:line="240" w:lineRule="auto"/>
      </w:pPr>
      <w:r>
        <w:separator/>
      </w:r>
    </w:p>
  </w:footnote>
  <w:footnote w:type="continuationSeparator" w:id="0">
    <w:p w14:paraId="67EB5B57" w14:textId="77777777" w:rsidR="000B1598" w:rsidRDefault="000B1598" w:rsidP="0052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CCF" w14:textId="7EE8F190" w:rsidR="00521465" w:rsidRDefault="00521465">
    <w:pPr>
      <w:pStyle w:val="Header"/>
    </w:pPr>
    <w:r>
      <w:t xml:space="preserve">                                                                                    </w:t>
    </w:r>
    <w:r w:rsidRPr="009E14BC">
      <w:rPr>
        <w:rFonts w:ascii="Segoe UI" w:hAnsi="Segoe UI" w:cs="Segoe UI"/>
        <w:noProof/>
        <w:sz w:val="18"/>
        <w:szCs w:val="18"/>
      </w:rPr>
      <w:drawing>
        <wp:inline distT="0" distB="0" distL="0" distR="0" wp14:anchorId="6DA84811" wp14:editId="6F6FAF5B">
          <wp:extent cx="1190625" cy="641350"/>
          <wp:effectExtent l="0" t="0" r="9525" b="6350"/>
          <wp:docPr id="1" name="Picture 1" descr="Willowbrook F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lowbrook F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65"/>
    <w:rsid w:val="000B1598"/>
    <w:rsid w:val="00163D76"/>
    <w:rsid w:val="002F26DC"/>
    <w:rsid w:val="00521465"/>
    <w:rsid w:val="00714845"/>
    <w:rsid w:val="0084342C"/>
    <w:rsid w:val="008E65CE"/>
    <w:rsid w:val="00AA4CAD"/>
    <w:rsid w:val="00BC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F895"/>
  <w15:chartTrackingRefBased/>
  <w15:docId w15:val="{0A3E0F3D-3F33-4095-8450-4C36B485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4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14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4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465"/>
  </w:style>
  <w:style w:type="paragraph" w:styleId="Footer">
    <w:name w:val="footer"/>
    <w:basedOn w:val="Normal"/>
    <w:link w:val="FooterChar"/>
    <w:uiPriority w:val="99"/>
    <w:unhideWhenUsed/>
    <w:rsid w:val="0052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genvironmental.com/services-listing/household-hazardous-waste-drop-of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rrasoc.org/recycling/residential-recycling/drop-off-guidelin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rrasoc.org/recycling/residential-recycling/drop-off-guidelin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Valloornatt</dc:creator>
  <cp:keywords/>
  <dc:description/>
  <cp:lastModifiedBy>Shyam Valloornatt</cp:lastModifiedBy>
  <cp:revision>3</cp:revision>
  <dcterms:created xsi:type="dcterms:W3CDTF">2024-11-28T13:05:00Z</dcterms:created>
  <dcterms:modified xsi:type="dcterms:W3CDTF">2024-11-28T13:05:00Z</dcterms:modified>
</cp:coreProperties>
</file>